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0D" w:rsidRDefault="00B44D0D" w:rsidP="00B44D0D">
      <w:pPr>
        <w:adjustRightInd w:val="0"/>
        <w:snapToGrid w:val="0"/>
        <w:spacing w:line="360" w:lineRule="auto"/>
        <w:ind w:firstLine="420"/>
        <w:jc w:val="center"/>
        <w:rPr>
          <w:rFonts w:ascii="Times New Roman" w:eastAsia="微软雅黑" w:hAnsi="Times New Roman" w:cs="Times New Roman" w:hint="eastAsia"/>
          <w:sz w:val="32"/>
          <w:szCs w:val="32"/>
        </w:rPr>
      </w:pP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国家重点研发计划重点专项</w:t>
      </w: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2016</w:t>
      </w: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年度项目申报</w:t>
      </w:r>
      <w:r>
        <w:rPr>
          <w:rFonts w:ascii="Times New Roman" w:eastAsia="微软雅黑" w:hAnsi="Times New Roman" w:cs="Times New Roman" w:hint="eastAsia"/>
          <w:sz w:val="32"/>
          <w:szCs w:val="32"/>
        </w:rPr>
        <w:t>通知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center"/>
        <w:rPr>
          <w:rFonts w:ascii="Times New Roman" w:eastAsia="微软雅黑" w:hAnsi="Times New Roman" w:cs="Times New Roman" w:hint="eastAsia"/>
          <w:sz w:val="32"/>
          <w:szCs w:val="32"/>
        </w:rPr>
      </w:pP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（第一批、第二批）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科技部已于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月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16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日和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月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19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日发布两批国家重点研发计划重点专项的指南，</w:t>
      </w:r>
      <w:r w:rsidRPr="00B44D0D">
        <w:rPr>
          <w:rFonts w:ascii="Times New Roman" w:eastAsia="微软雅黑" w:hAnsi="Times New Roman" w:cs="Times New Roman" w:hint="eastAsia"/>
          <w:sz w:val="24"/>
          <w:szCs w:val="24"/>
        </w:rPr>
        <w:t>其中</w:t>
      </w:r>
      <w:r w:rsidRPr="00B44D0D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“纳米科技”、“煤炭清洁高效利用和新型节能技术”、“材料基因工程关键技术与支撑平台”</w:t>
      </w:r>
      <w:r w:rsidR="00B44D0D" w:rsidRPr="00B44D0D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等指南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与我所的研究领域方向密切相关，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请各位老师给予关注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，加紧联系和组织申报，两批指南发布受理项目的时间不同，各专项指南中也有不同的形式要求，请各位老师留意。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国家重点研发计划项目申报评审采取填写预申报书、正式申报书两步进行，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在指南通知的时间节点前需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通过国家科技管理信息系统填写并提交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3000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字左右的项目预申报书，详细说明申报项目的目标和指标，简要说明创新思路、技术路线和研究基础。项目申报单位与所有参与单位签署联合申报协议，并签署项目申报单位及项目负责人诚信承诺书。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有意组织申报或参与申报的老师请及时将相关信息反馈至科技处。</w:t>
      </w:r>
    </w:p>
    <w:p w:rsidR="002106A2" w:rsidRP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sz w:val="24"/>
          <w:szCs w:val="24"/>
        </w:rPr>
        <w:t>发布的指南信息如下：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1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、科技部关于发布国家重点研发计划纳米科技等重点专项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年度项目申报指南的通知（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http://www.most.gov.cn/tztg/201602/t20160216_124110.htm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），此批次指南项目申报单位网上填报预申报书的受理时间为：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2016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年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25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8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至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3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18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17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1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7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纳米科技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8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9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10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量子调控与量子信息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11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12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3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13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大科学装置前沿研究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14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15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4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16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蛋白质机器与生命过程调控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17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18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  <w:bookmarkStart w:id="0" w:name="_GoBack"/>
      <w:bookmarkEnd w:id="0"/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lastRenderedPageBreak/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5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19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粮食丰产增效科技创新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20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21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6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22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现代食品加工及粮食收储运技术与装备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23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24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7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25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畜禽重大疫病防控与高效安全养殖综合技术研发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26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27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8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28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林业资源培育及高效利用技术创新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29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30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9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hyperlink r:id="rId31" w:tgtFrame="_self" w:history="1"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智能农机装备</w:t>
        </w:r>
        <w:proofErr w:type="gramStart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proofErr w:type="gramEnd"/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32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33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、科技部关于发布国家重点研发计划高性能计算等重点专项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年度项目申报指南的通知（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http://www.most.gov.cn/fggw/zfwj/zfwj2016/201602/t20160218_124156.htm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），此批次指南项目申报单位网上填报预申报书的受理时间为：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2016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年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25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8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至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3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21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17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1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"http://www.most.gov.cn/fggw/zfwj/zfwj2016/201602/W020160218504422182496.doc"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高性能计算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34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35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"http://www.most.gov.cn/fggw/zfwj/zfwj2016/201602/W020160219328241714059.doc"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重点基础材料技术提升与产业化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36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37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3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"http://www.most.gov.cn/fggw/zfwj/zfwj2016/201602/W020160219328241716458.doc"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战略性先进电子材料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38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39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4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"http://www.most.gov.cn/fggw/zfwj/zfwj2016/201602/W020160218504422817058.doc"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地球观测与导航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40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41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5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"http://www.most.gov.cn/fggw/zfwj/zfwj2016/201602/W020160219328241710089.doc"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煤炭清洁高效利用和新型节能技术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42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43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lastRenderedPageBreak/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6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"http://www.most.gov.cn/fggw/zfwj/zfwj2016/201602/W020160219328241879688.doc"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重大科学仪器设备开发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44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45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7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"http://www.most.gov.cn/fggw/zfwj/zfwj2016/201602/W020160219328241879136.doc"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材料基因工程关键技术与支撑平台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46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47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8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"http://www.most.gov.cn/fggw/zfwj/zfwj2016/201602/W020160219328242039790.doc"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网络空间安全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48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49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9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"http://www.most.gov.cn/fggw/zfwj/zfwj2016/201602/W020160218504423904074.doc"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智能电网技术与装备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50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51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2106A2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(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10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)</w:t>
      </w:r>
      <w:proofErr w:type="gramStart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.</w:t>
      </w:r>
      <w:proofErr w:type="gramEnd"/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begin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instrText xml:space="preserve"> HYPERLINK "http://www.most.gov.cn/fggw/zfwj/zfwj2016/201602/W020160218504424210693.doc" \t "_self" </w:instrTex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separate"/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“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国家质量基础的共性技术研究与应用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”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重点专项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2016</w:t>
      </w:r>
      <w:r w:rsidRPr="00B44D0D">
        <w:rPr>
          <w:rFonts w:ascii="Times New Roman" w:eastAsia="微软雅黑" w:hAnsi="Times New Roman" w:cs="Times New Roman"/>
          <w:color w:val="000099"/>
          <w:sz w:val="24"/>
          <w:szCs w:val="24"/>
        </w:rPr>
        <w:t>年度项目申报指南</w:t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fldChar w:fldCharType="end"/>
      </w:r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（</w:t>
      </w:r>
      <w:hyperlink r:id="rId52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、</w:t>
      </w:r>
      <w:hyperlink r:id="rId53" w:tgtFrame="_self" w:history="1">
        <w:r w:rsidRPr="00B44D0D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B44D0D">
        <w:rPr>
          <w:rFonts w:ascii="Times New Roman" w:eastAsia="微软雅黑" w:hAnsi="Times New Roman" w:cs="Times New Roman"/>
          <w:color w:val="2A2A2A"/>
          <w:sz w:val="24"/>
          <w:szCs w:val="24"/>
        </w:rPr>
        <w:t>）</w:t>
      </w:r>
    </w:p>
    <w:p w:rsid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</w:p>
    <w:p w:rsid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附：</w:t>
      </w: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重点专项项目预申报书格式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科技处</w:t>
      </w:r>
    </w:p>
    <w:p w:rsid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2016.2.19</w:t>
      </w:r>
    </w:p>
    <w:p w:rsidR="00B44D0D" w:rsidRDefault="00B44D0D">
      <w:pPr>
        <w:widowControl/>
        <w:jc w:val="left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>
        <w:rPr>
          <w:rFonts w:ascii="Times New Roman" w:eastAsia="微软雅黑" w:hAnsi="Times New Roman" w:cs="Times New Roman"/>
          <w:color w:val="2A2A2A"/>
          <w:sz w:val="24"/>
          <w:szCs w:val="24"/>
        </w:rPr>
        <w:br w:type="page"/>
      </w:r>
    </w:p>
    <w:p w:rsidR="00B44D0D" w:rsidRDefault="00B44D0D" w:rsidP="00B44D0D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lastRenderedPageBreak/>
        <w:t>XXXX重点专项项目预申报书格式</w:t>
      </w:r>
    </w:p>
    <w:p w:rsidR="00B44D0D" w:rsidRDefault="00B44D0D" w:rsidP="00B44D0D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 w:hint="eastAsia"/>
          <w:color w:val="333333"/>
          <w:kern w:val="0"/>
          <w:sz w:val="32"/>
          <w:szCs w:val="32"/>
        </w:rPr>
      </w:pP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92"/>
        <w:gridCol w:w="199"/>
        <w:gridCol w:w="701"/>
        <w:gridCol w:w="190"/>
        <w:gridCol w:w="855"/>
        <w:gridCol w:w="36"/>
        <w:gridCol w:w="894"/>
        <w:gridCol w:w="628"/>
        <w:gridCol w:w="122"/>
        <w:gridCol w:w="750"/>
        <w:gridCol w:w="495"/>
        <w:gridCol w:w="735"/>
        <w:gridCol w:w="1402"/>
      </w:tblGrid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指南方向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经费需求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总需求　　万元，其中国拨经费需求     万元 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任务（课题）负责人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1932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44D0D" w:rsidRDefault="00B44D0D">
            <w:pPr>
              <w:snapToGrid w:val="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B44D0D" w:rsidRDefault="00B44D0D">
            <w:pPr>
              <w:snapToGrid w:val="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B44D0D" w:rsidRDefault="00B44D0D">
            <w:pPr>
              <w:snapToGrid w:val="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（单位签章）</w:t>
            </w:r>
          </w:p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二、 拟解决的关键科学问题、关键技术和研究目标（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围绕指南方向提出的研究内容和考核指标，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凝练拟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解决的重大科学问题或关键技术，提出预期目标，科学目标和技术指标应细化、明确、可考核。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五、研究工作基础（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六、项目负责人研究背景（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包括工作简历、近五年主要研究成果。</w:t>
      </w:r>
    </w:p>
    <w:p w:rsidR="00B44D0D" w:rsidRDefault="00B44D0D" w:rsidP="00B44D0D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附件</w:t>
      </w:r>
    </w:p>
    <w:p w:rsidR="00B44D0D" w:rsidRDefault="00B44D0D" w:rsidP="00B44D0D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共性附件：申报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  <w:t>单位与所有参与单位的联合申报协议（所有单位盖章）</w:t>
      </w:r>
    </w:p>
    <w:p w:rsidR="00B44D0D" w:rsidRDefault="00B44D0D" w:rsidP="00B44D0D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  <w:t>各专项单独要求的附件，如有关企业资质证明、自筹经费证明，项目负责人5篇近五年来代表性论文或专利列表等。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/>
          <w:sz w:val="24"/>
          <w:szCs w:val="24"/>
        </w:rPr>
      </w:pPr>
    </w:p>
    <w:sectPr w:rsidR="00B44D0D" w:rsidRPr="00B44D0D" w:rsidSect="00B44D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A2"/>
    <w:rsid w:val="002106A2"/>
    <w:rsid w:val="004B39EB"/>
    <w:rsid w:val="00B44D0D"/>
    <w:rsid w:val="00C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t.gov.cn/tztg/201602/W020160215573337187043.doc" TargetMode="External"/><Relationship Id="rId18" Type="http://schemas.openxmlformats.org/officeDocument/2006/relationships/hyperlink" Target="http://www.most.gov.cn/tztg/201602/W020160215632471876102.doc" TargetMode="External"/><Relationship Id="rId26" Type="http://schemas.openxmlformats.org/officeDocument/2006/relationships/hyperlink" Target="http://www.most.gov.cn/tztg/201602/W020160215573339535009.doc" TargetMode="External"/><Relationship Id="rId39" Type="http://schemas.openxmlformats.org/officeDocument/2006/relationships/hyperlink" Target="http://www.most.gov.cn/fggw/zfwj/zfwj2016/201602/W020160218504422819049.doc" TargetMode="External"/><Relationship Id="rId21" Type="http://schemas.openxmlformats.org/officeDocument/2006/relationships/hyperlink" Target="http://www.most.gov.cn/tztg/201602/W020160215573338596267.doc" TargetMode="External"/><Relationship Id="rId34" Type="http://schemas.openxmlformats.org/officeDocument/2006/relationships/hyperlink" Target="http://www.most.gov.cn/fggw/zfwj/zfwj2016/201602/W020160218504422346951.doc" TargetMode="External"/><Relationship Id="rId42" Type="http://schemas.openxmlformats.org/officeDocument/2006/relationships/hyperlink" Target="http://www.most.gov.cn/fggw/zfwj/zfwj2016/201602/W020160218504423123853.doc" TargetMode="External"/><Relationship Id="rId47" Type="http://schemas.openxmlformats.org/officeDocument/2006/relationships/hyperlink" Target="http://www.most.gov.cn/fggw/zfwj/zfwj2016/201602/W020160218504423592445.doc" TargetMode="External"/><Relationship Id="rId50" Type="http://schemas.openxmlformats.org/officeDocument/2006/relationships/hyperlink" Target="http://www.most.gov.cn/fggw/zfwj/zfwj2016/201602/W020160218504424068591.do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ost.gov.cn/tztg/201602/W020160215573336259879.doc" TargetMode="External"/><Relationship Id="rId12" Type="http://schemas.openxmlformats.org/officeDocument/2006/relationships/hyperlink" Target="http://www.most.gov.cn/tztg/201602/W020160215573337187506.doc" TargetMode="External"/><Relationship Id="rId17" Type="http://schemas.openxmlformats.org/officeDocument/2006/relationships/hyperlink" Target="http://www.most.gov.cn/tztg/201602/W020160215632471879742.doc" TargetMode="External"/><Relationship Id="rId25" Type="http://schemas.openxmlformats.org/officeDocument/2006/relationships/hyperlink" Target="http://www.most.gov.cn/tztg/201602/W020160215573339211293.doc" TargetMode="External"/><Relationship Id="rId33" Type="http://schemas.openxmlformats.org/officeDocument/2006/relationships/hyperlink" Target="http://www.most.gov.cn/tztg/201602/W020160215573340624155.doc" TargetMode="External"/><Relationship Id="rId38" Type="http://schemas.openxmlformats.org/officeDocument/2006/relationships/hyperlink" Target="http://www.most.gov.cn/fggw/zfwj/zfwj2016/201602/W020160218504422650665.doc" TargetMode="External"/><Relationship Id="rId46" Type="http://schemas.openxmlformats.org/officeDocument/2006/relationships/hyperlink" Target="http://www.most.gov.cn/fggw/zfwj/zfwj2016/201602/W02016021850442359596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t.gov.cn/tztg/201602/W020160215573337652932.doc" TargetMode="External"/><Relationship Id="rId20" Type="http://schemas.openxmlformats.org/officeDocument/2006/relationships/hyperlink" Target="http://www.most.gov.cn/tztg/201602/W020160215573338592553.doc" TargetMode="External"/><Relationship Id="rId29" Type="http://schemas.openxmlformats.org/officeDocument/2006/relationships/hyperlink" Target="http://www.most.gov.cn/tztg/201602/W020160215632471875199.doc" TargetMode="External"/><Relationship Id="rId41" Type="http://schemas.openxmlformats.org/officeDocument/2006/relationships/hyperlink" Target="http://www.most.gov.cn/fggw/zfwj/zfwj2016/201602/W020160218504422966218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t.gov.cn/tztg/201602/W020160215632471715101.doc" TargetMode="External"/><Relationship Id="rId24" Type="http://schemas.openxmlformats.org/officeDocument/2006/relationships/hyperlink" Target="http://www.most.gov.cn/tztg/201602/W020160215573339068459.doc" TargetMode="External"/><Relationship Id="rId32" Type="http://schemas.openxmlformats.org/officeDocument/2006/relationships/hyperlink" Target="http://www.most.gov.cn/tztg/201602/W020160215573340622826.doc" TargetMode="External"/><Relationship Id="rId37" Type="http://schemas.openxmlformats.org/officeDocument/2006/relationships/hyperlink" Target="http://www.most.gov.cn/fggw/zfwj/zfwj2016/201602/W020160218504422501572.doc" TargetMode="External"/><Relationship Id="rId40" Type="http://schemas.openxmlformats.org/officeDocument/2006/relationships/hyperlink" Target="http://www.most.gov.cn/fggw/zfwj/zfwj2016/201602/W020160218504422965274.doc" TargetMode="External"/><Relationship Id="rId45" Type="http://schemas.openxmlformats.org/officeDocument/2006/relationships/hyperlink" Target="http://www.most.gov.cn/fggw/zfwj/zfwj2016/201602/W020160218504423437540.doc" TargetMode="External"/><Relationship Id="rId53" Type="http://schemas.openxmlformats.org/officeDocument/2006/relationships/hyperlink" Target="http://www.most.gov.cn/fggw/zfwj/zfwj2016/201602/W02016021850442437440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st.gov.cn/tztg/201602/W020160215573337654659.doc" TargetMode="External"/><Relationship Id="rId23" Type="http://schemas.openxmlformats.org/officeDocument/2006/relationships/hyperlink" Target="http://www.most.gov.cn/tztg/201602/W020160215573339062493.doc" TargetMode="External"/><Relationship Id="rId28" Type="http://schemas.openxmlformats.org/officeDocument/2006/relationships/hyperlink" Target="http://www.most.gov.cn/tztg/201602/W020160215573339681799.doc" TargetMode="External"/><Relationship Id="rId36" Type="http://schemas.openxmlformats.org/officeDocument/2006/relationships/hyperlink" Target="http://www.most.gov.cn/fggw/zfwj/zfwj2016/201602/W020160218504422500372.doc" TargetMode="External"/><Relationship Id="rId49" Type="http://schemas.openxmlformats.org/officeDocument/2006/relationships/hyperlink" Target="http://www.most.gov.cn/fggw/zfwj/zfwj2016/201602/W020160218504423752240.doc" TargetMode="External"/><Relationship Id="rId10" Type="http://schemas.openxmlformats.org/officeDocument/2006/relationships/hyperlink" Target="http://www.most.gov.cn/tztg/201602/W020160215573336710775.doc" TargetMode="External"/><Relationship Id="rId19" Type="http://schemas.openxmlformats.org/officeDocument/2006/relationships/hyperlink" Target="http://www.most.gov.cn/tztg/201602/W020160215573338285183.doc" TargetMode="External"/><Relationship Id="rId31" Type="http://schemas.openxmlformats.org/officeDocument/2006/relationships/hyperlink" Target="http://www.most.gov.cn/tztg/201602/W020160215632472034008.doc" TargetMode="External"/><Relationship Id="rId44" Type="http://schemas.openxmlformats.org/officeDocument/2006/relationships/hyperlink" Target="http://www.most.gov.cn/fggw/zfwj/zfwj2016/201602/W020160218504423281887.doc" TargetMode="External"/><Relationship Id="rId52" Type="http://schemas.openxmlformats.org/officeDocument/2006/relationships/hyperlink" Target="http://www.most.gov.cn/fggw/zfwj/zfwj2016/201602/W02016021850442421056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t.gov.cn/tztg/201602/W020160215573336719037.doc" TargetMode="External"/><Relationship Id="rId14" Type="http://schemas.openxmlformats.org/officeDocument/2006/relationships/hyperlink" Target="http://www.most.gov.cn/tztg/201602/W020160215632471716757.doc" TargetMode="External"/><Relationship Id="rId22" Type="http://schemas.openxmlformats.org/officeDocument/2006/relationships/hyperlink" Target="http://www.most.gov.cn/tztg/201602/W020160215573338754295.doc" TargetMode="External"/><Relationship Id="rId27" Type="http://schemas.openxmlformats.org/officeDocument/2006/relationships/hyperlink" Target="http://www.most.gov.cn/tztg/201602/W020160215573339682630.doc" TargetMode="External"/><Relationship Id="rId30" Type="http://schemas.openxmlformats.org/officeDocument/2006/relationships/hyperlink" Target="http://www.most.gov.cn/tztg/201602/W020160215573340151015.doc" TargetMode="External"/><Relationship Id="rId35" Type="http://schemas.openxmlformats.org/officeDocument/2006/relationships/hyperlink" Target="http://www.most.gov.cn/fggw/zfwj/zfwj2016/201602/W020160218504422344666.doc" TargetMode="External"/><Relationship Id="rId43" Type="http://schemas.openxmlformats.org/officeDocument/2006/relationships/hyperlink" Target="http://www.most.gov.cn/fggw/zfwj/zfwj2016/201602/W020160218504423129149.doc" TargetMode="External"/><Relationship Id="rId48" Type="http://schemas.openxmlformats.org/officeDocument/2006/relationships/hyperlink" Target="http://www.most.gov.cn/fggw/zfwj/zfwj2016/201602/W020160218504423752912.doc" TargetMode="External"/><Relationship Id="rId8" Type="http://schemas.openxmlformats.org/officeDocument/2006/relationships/hyperlink" Target="http://www.most.gov.cn/tztg/201602/W020160215632471567133.doc" TargetMode="External"/><Relationship Id="rId51" Type="http://schemas.openxmlformats.org/officeDocument/2006/relationships/hyperlink" Target="http://www.most.gov.cn/fggw/zfwj/zfwj2016/201602/W020160218504424065954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654F-974C-4804-8DE3-A24ED379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2016-02-19T03:04:00Z</cp:lastPrinted>
  <dcterms:created xsi:type="dcterms:W3CDTF">2016-02-19T02:45:00Z</dcterms:created>
  <dcterms:modified xsi:type="dcterms:W3CDTF">2016-02-19T03:07:00Z</dcterms:modified>
</cp:coreProperties>
</file>