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2B" w:rsidRPr="00BB182B" w:rsidRDefault="00BB182B" w:rsidP="00BB182B">
      <w:pPr>
        <w:tabs>
          <w:tab w:val="left" w:pos="1418"/>
          <w:tab w:val="left" w:pos="1701"/>
        </w:tabs>
        <w:spacing w:line="360" w:lineRule="auto"/>
        <w:rPr>
          <w:rFonts w:ascii="Times New Roman" w:eastAsia="仿宋_GB2312" w:hAnsi="Times New Roman" w:cs="Times New Roman" w:hint="eastAsia"/>
          <w:sz w:val="32"/>
          <w:szCs w:val="32"/>
        </w:rPr>
      </w:pPr>
      <w:r w:rsidRPr="00BB182B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BB182B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BB182B" w:rsidRPr="00BB182B" w:rsidRDefault="00BB182B" w:rsidP="00BB182B">
      <w:pPr>
        <w:jc w:val="center"/>
        <w:rPr>
          <w:rFonts w:ascii="宋体" w:eastAsia="宋体" w:hAnsi="Calibri" w:cs="Times New Roman"/>
          <w:b/>
          <w:sz w:val="32"/>
          <w:szCs w:val="32"/>
        </w:rPr>
      </w:pPr>
      <w:r w:rsidRPr="00BB182B">
        <w:rPr>
          <w:rFonts w:ascii="宋体" w:eastAsia="宋体" w:hAnsi="宋体" w:cs="Times New Roman" w:hint="eastAsia"/>
          <w:b/>
          <w:sz w:val="32"/>
          <w:szCs w:val="32"/>
        </w:rPr>
        <w:t>中国—东盟技术对接洽谈会项目征集表</w:t>
      </w:r>
    </w:p>
    <w:p w:rsidR="00BB182B" w:rsidRPr="00BB182B" w:rsidRDefault="00BB182B" w:rsidP="00BB182B">
      <w:pPr>
        <w:ind w:right="1260" w:firstLineChars="200" w:firstLine="420"/>
        <w:rPr>
          <w:rFonts w:ascii="Calibri" w:eastAsia="宋体" w:hAnsi="Calibri" w:cs="Times New Roman" w:hint="eastAsia"/>
        </w:rPr>
      </w:pPr>
      <w:r w:rsidRPr="00BB182B">
        <w:rPr>
          <w:rFonts w:ascii="Calibri" w:eastAsia="宋体" w:hAnsi="Calibri" w:cs="Times New Roman" w:hint="eastAsia"/>
        </w:rPr>
        <w:t>编号：</w:t>
      </w:r>
      <w:r w:rsidRPr="00BB182B">
        <w:rPr>
          <w:rFonts w:ascii="Calibri" w:eastAsia="宋体" w:hAnsi="Calibri" w:cs="Times New Roman" w:hint="eastAsia"/>
        </w:rPr>
        <w:t xml:space="preserve">NO.                                    </w:t>
      </w:r>
      <w:r w:rsidRPr="00BB182B">
        <w:rPr>
          <w:rFonts w:ascii="Calibri" w:eastAsia="宋体" w:hAnsi="Calibri" w:cs="Times New Roman" w:hint="eastAsia"/>
        </w:rPr>
        <w:t>填表时间：</w:t>
      </w:r>
      <w:r w:rsidRPr="00BB182B">
        <w:rPr>
          <w:rFonts w:ascii="Calibri" w:eastAsia="宋体" w:hAnsi="Calibri" w:cs="Times New Roman"/>
        </w:rPr>
        <w:t xml:space="preserve"> </w:t>
      </w:r>
      <w:r w:rsidRPr="00BB182B">
        <w:rPr>
          <w:rFonts w:ascii="Calibri" w:eastAsia="宋体" w:hAnsi="Calibri" w:cs="Times New Roman" w:hint="eastAsia"/>
        </w:rPr>
        <w:t xml:space="preserve"> </w:t>
      </w:r>
      <w:r w:rsidRPr="00BB182B">
        <w:rPr>
          <w:rFonts w:ascii="Calibri" w:eastAsia="宋体" w:hAnsi="Calibri" w:cs="Times New Roman" w:hint="eastAsia"/>
        </w:rPr>
        <w:t>月</w:t>
      </w:r>
      <w:r w:rsidRPr="00BB182B">
        <w:rPr>
          <w:rFonts w:ascii="Calibri" w:eastAsia="宋体" w:hAnsi="Calibri" w:cs="Times New Roman"/>
        </w:rPr>
        <w:t xml:space="preserve">  </w:t>
      </w:r>
      <w:r w:rsidRPr="00BB182B">
        <w:rPr>
          <w:rFonts w:ascii="Calibri" w:eastAsia="宋体" w:hAnsi="Calibri" w:cs="Times New Roman" w:hint="eastAsia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48"/>
        <w:gridCol w:w="1427"/>
        <w:gridCol w:w="1253"/>
        <w:gridCol w:w="349"/>
        <w:gridCol w:w="1078"/>
        <w:gridCol w:w="1322"/>
        <w:gridCol w:w="1575"/>
      </w:tblGrid>
      <w:tr w:rsidR="00BB182B" w:rsidRPr="00BB182B" w:rsidTr="00BF35D7">
        <w:trPr>
          <w:cantSplit/>
          <w:trHeight w:val="514"/>
          <w:jc w:val="center"/>
        </w:trPr>
        <w:tc>
          <w:tcPr>
            <w:tcW w:w="990" w:type="dxa"/>
            <w:vMerge w:val="restart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基本信息</w:t>
            </w:r>
          </w:p>
        </w:tc>
        <w:tc>
          <w:tcPr>
            <w:tcW w:w="1248" w:type="dxa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项目名称</w:t>
            </w:r>
          </w:p>
        </w:tc>
        <w:tc>
          <w:tcPr>
            <w:tcW w:w="7004" w:type="dxa"/>
            <w:gridSpan w:val="6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182B" w:rsidRPr="00BB182B" w:rsidTr="00BF35D7">
        <w:trPr>
          <w:cantSplit/>
          <w:trHeight w:val="472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联系人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职位</w:t>
            </w:r>
          </w:p>
        </w:tc>
        <w:tc>
          <w:tcPr>
            <w:tcW w:w="1427" w:type="dxa"/>
            <w:gridSpan w:val="2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手机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182B" w:rsidRPr="00BB182B" w:rsidTr="00BF35D7">
        <w:trPr>
          <w:cantSplit/>
          <w:trHeight w:val="450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固定电话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传真</w:t>
            </w:r>
          </w:p>
        </w:tc>
        <w:tc>
          <w:tcPr>
            <w:tcW w:w="1427" w:type="dxa"/>
            <w:gridSpan w:val="2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182B" w:rsidRPr="00BB182B" w:rsidTr="00BF35D7">
        <w:trPr>
          <w:cantSplit/>
          <w:trHeight w:val="300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BB182B" w:rsidRPr="00BB182B" w:rsidRDefault="00BB182B" w:rsidP="00BB182B">
            <w:pPr>
              <w:ind w:left="315" w:hangingChars="150" w:hanging="315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公司/机构名称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公司网址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182B" w:rsidRPr="00BB182B" w:rsidTr="00BF35D7">
        <w:trPr>
          <w:cantSplit/>
          <w:trHeight w:val="436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注册资本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资产总额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年销售收入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B182B" w:rsidRPr="00BB182B" w:rsidTr="00BF35D7">
        <w:trPr>
          <w:cantSplit/>
          <w:trHeight w:val="469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主要产品1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主要产品2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主要产品3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182B" w:rsidRPr="00BB182B" w:rsidTr="00BF35D7">
        <w:trPr>
          <w:cantSplit/>
          <w:trHeight w:val="446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产量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产量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产量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182B" w:rsidRPr="00BB182B" w:rsidTr="00BF35D7">
        <w:trPr>
          <w:cantSplit/>
          <w:trHeight w:val="1416"/>
          <w:jc w:val="center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rPr>
                <w:rFonts w:ascii="宋体" w:eastAsia="宋体" w:hAnsi="宋体" w:cs="华文细黑" w:hint="eastAsia"/>
                <w:szCs w:val="21"/>
              </w:rPr>
            </w:pPr>
          </w:p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项目需求信息（寻找技术方填写）</w:t>
            </w:r>
          </w:p>
        </w:tc>
        <w:tc>
          <w:tcPr>
            <w:tcW w:w="825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B182B" w:rsidRPr="00BB182B" w:rsidRDefault="00BB182B" w:rsidP="00BB182B">
            <w:pPr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1.需求技术的主要技术、经济参数、要求等</w:t>
            </w:r>
          </w:p>
          <w:p w:rsidR="00BB182B" w:rsidRPr="00BB182B" w:rsidRDefault="00BB182B" w:rsidP="00BB182B">
            <w:pPr>
              <w:rPr>
                <w:rFonts w:ascii="宋体" w:eastAsia="宋体" w:hAnsi="宋体" w:cs="Tahoma" w:hint="eastAsia"/>
                <w:kern w:val="0"/>
                <w:szCs w:val="21"/>
                <w:highlight w:val="white"/>
              </w:rPr>
            </w:pPr>
          </w:p>
        </w:tc>
      </w:tr>
      <w:tr w:rsidR="00BB182B" w:rsidRPr="00BB182B" w:rsidTr="00BF35D7">
        <w:trPr>
          <w:cantSplit/>
          <w:trHeight w:val="285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widowControl/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2.交易条件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left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受让方式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left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 xml:space="preserve">受让价格        </w:t>
            </w:r>
          </w:p>
        </w:tc>
      </w:tr>
      <w:tr w:rsidR="00BB182B" w:rsidRPr="00BB182B" w:rsidTr="00BF35D7">
        <w:trPr>
          <w:cantSplit/>
          <w:trHeight w:val="271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widowControl/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付款方式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服务要求</w:t>
            </w:r>
          </w:p>
        </w:tc>
      </w:tr>
      <w:tr w:rsidR="00BB182B" w:rsidRPr="00BB182B" w:rsidTr="00BF35D7">
        <w:trPr>
          <w:cantSplit/>
          <w:trHeight w:val="340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widowControl/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其他限定条件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   </w:t>
            </w:r>
            <w:r w:rsidRPr="00BB182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</w:t>
            </w:r>
          </w:p>
        </w:tc>
      </w:tr>
      <w:tr w:rsidR="00BB182B" w:rsidRPr="00BB182B" w:rsidTr="00BF35D7">
        <w:trPr>
          <w:cantSplit/>
          <w:trHeight w:val="431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3.</w:t>
            </w:r>
            <w:r w:rsidRPr="00BB182B">
              <w:rPr>
                <w:rFonts w:ascii="宋体" w:eastAsia="宋体" w:hAnsi="宋体" w:cs="Times New Roman" w:hint="eastAsia"/>
                <w:szCs w:val="21"/>
              </w:rPr>
              <w:t>要求提供的帮助</w:t>
            </w:r>
          </w:p>
        </w:tc>
        <w:tc>
          <w:tcPr>
            <w:tcW w:w="70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82B" w:rsidRPr="00BB182B" w:rsidRDefault="00BB182B" w:rsidP="00BB182B">
            <w:pPr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□管理咨询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 </w:t>
            </w:r>
            <w:r w:rsidRPr="00BB182B">
              <w:rPr>
                <w:rFonts w:ascii="宋体" w:eastAsia="宋体" w:hAnsi="宋体" w:cs="华文细黑" w:hint="eastAsia"/>
                <w:szCs w:val="21"/>
              </w:rPr>
              <w:t>□投资及市场策划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</w:t>
            </w:r>
            <w:r w:rsidRPr="00BB182B">
              <w:rPr>
                <w:rFonts w:ascii="宋体" w:eastAsia="宋体" w:hAnsi="宋体" w:cs="华文细黑" w:hint="eastAsia"/>
                <w:szCs w:val="21"/>
              </w:rPr>
              <w:t xml:space="preserve"> □融资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 </w:t>
            </w:r>
            <w:r w:rsidRPr="00BB182B">
              <w:rPr>
                <w:rFonts w:ascii="宋体" w:eastAsia="宋体" w:hAnsi="宋体" w:cs="华文细黑" w:hint="eastAsia"/>
                <w:szCs w:val="21"/>
              </w:rPr>
              <w:t>□人才招聘与培训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</w:t>
            </w:r>
          </w:p>
          <w:p w:rsidR="00BB182B" w:rsidRPr="00BB182B" w:rsidRDefault="00BB182B" w:rsidP="00BB182B">
            <w:pPr>
              <w:widowControl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□政策咨询  □其他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   </w:t>
            </w:r>
            <w:r w:rsidRPr="00BB182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</w:t>
            </w:r>
            <w:r w:rsidRPr="00BB182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BB182B" w:rsidRPr="00BB182B" w:rsidTr="00BF35D7">
        <w:trPr>
          <w:cantSplit/>
          <w:trHeight w:val="1037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项目供给信息（技术提供方填写）</w:t>
            </w:r>
          </w:p>
        </w:tc>
        <w:tc>
          <w:tcPr>
            <w:tcW w:w="8252" w:type="dxa"/>
            <w:gridSpan w:val="7"/>
            <w:tcBorders>
              <w:bottom w:val="single" w:sz="4" w:space="0" w:color="auto"/>
            </w:tcBorders>
            <w:vAlign w:val="center"/>
          </w:tcPr>
          <w:p w:rsidR="00BB182B" w:rsidRPr="00BB182B" w:rsidRDefault="00BB182B" w:rsidP="00BB182B">
            <w:pPr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1.项目技术描述</w:t>
            </w:r>
          </w:p>
          <w:p w:rsidR="00BB182B" w:rsidRPr="00BB182B" w:rsidRDefault="00BB182B" w:rsidP="00BB182B">
            <w:pPr>
              <w:rPr>
                <w:rFonts w:ascii="宋体" w:eastAsia="宋体" w:hAnsi="宋体" w:cs="华文细黑" w:hint="eastAsia"/>
                <w:szCs w:val="21"/>
              </w:rPr>
            </w:pPr>
          </w:p>
          <w:p w:rsidR="00BB182B" w:rsidRPr="00BB182B" w:rsidRDefault="00BB182B" w:rsidP="00BB182B">
            <w:pPr>
              <w:rPr>
                <w:rFonts w:ascii="宋体" w:eastAsia="宋体" w:hAnsi="宋体" w:cs="华文细黑" w:hint="eastAsia"/>
                <w:szCs w:val="21"/>
              </w:rPr>
            </w:pPr>
          </w:p>
        </w:tc>
      </w:tr>
      <w:tr w:rsidR="00BB182B" w:rsidRPr="00BB182B" w:rsidTr="00BF35D7">
        <w:trPr>
          <w:cantSplit/>
          <w:trHeight w:val="1197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ind w:left="113" w:right="113"/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8252" w:type="dxa"/>
            <w:gridSpan w:val="7"/>
            <w:tcBorders>
              <w:bottom w:val="single" w:sz="4" w:space="0" w:color="auto"/>
            </w:tcBorders>
          </w:tcPr>
          <w:p w:rsidR="00BB182B" w:rsidRPr="00BB182B" w:rsidRDefault="00BB182B" w:rsidP="00BB182B">
            <w:pPr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2.技术的性能和适用领域</w:t>
            </w:r>
          </w:p>
        </w:tc>
      </w:tr>
      <w:tr w:rsidR="00BB182B" w:rsidRPr="00BB182B" w:rsidTr="00BF35D7">
        <w:trPr>
          <w:cantSplit/>
          <w:trHeight w:val="848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ind w:left="113" w:right="113"/>
              <w:jc w:val="center"/>
              <w:rPr>
                <w:rFonts w:ascii="宋体" w:eastAsia="宋体" w:hAnsi="宋体" w:cs="华文细黑"/>
                <w:szCs w:val="21"/>
              </w:rPr>
            </w:pPr>
          </w:p>
        </w:tc>
        <w:tc>
          <w:tcPr>
            <w:tcW w:w="8252" w:type="dxa"/>
            <w:gridSpan w:val="7"/>
            <w:tcBorders>
              <w:bottom w:val="single" w:sz="4" w:space="0" w:color="auto"/>
            </w:tcBorders>
          </w:tcPr>
          <w:p w:rsidR="00BB182B" w:rsidRPr="00BB182B" w:rsidRDefault="00BB182B" w:rsidP="00BB182B">
            <w:pPr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3.技术成熟度</w:t>
            </w:r>
          </w:p>
        </w:tc>
      </w:tr>
      <w:tr w:rsidR="00BB182B" w:rsidRPr="00BB182B" w:rsidTr="00BF35D7">
        <w:trPr>
          <w:cantSplit/>
          <w:trHeight w:val="1063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ind w:left="113" w:right="113"/>
              <w:jc w:val="center"/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</w:rPr>
            </w:pPr>
            <w:r w:rsidRPr="00BB182B">
              <w:rPr>
                <w:rFonts w:ascii="宋体" w:eastAsia="宋体" w:hAnsi="宋体" w:cs="华文细黑" w:hint="eastAsia"/>
              </w:rPr>
              <w:t>4.产权</w:t>
            </w:r>
          </w:p>
          <w:p w:rsidR="00BB182B" w:rsidRPr="00BB182B" w:rsidRDefault="00BB182B" w:rsidP="00BB182B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</w:rPr>
              <w:t>情况</w:t>
            </w:r>
          </w:p>
        </w:tc>
        <w:tc>
          <w:tcPr>
            <w:tcW w:w="70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B182B" w:rsidRPr="00BB182B" w:rsidRDefault="00BB182B" w:rsidP="00BB182B">
            <w:pPr>
              <w:rPr>
                <w:rFonts w:ascii="宋体" w:eastAsia="宋体" w:hAnsi="Calibri" w:cs="华文细黑"/>
              </w:rPr>
            </w:pPr>
            <w:r w:rsidRPr="00BB182B">
              <w:rPr>
                <w:rFonts w:ascii="宋体" w:eastAsia="宋体" w:hAnsi="宋体" w:cs="华文细黑" w:hint="eastAsia"/>
              </w:rPr>
              <w:t>□专利权</w:t>
            </w:r>
            <w:r w:rsidRPr="00BB182B">
              <w:rPr>
                <w:rFonts w:ascii="宋体" w:eastAsia="宋体" w:hAnsi="宋体" w:cs="华文细黑"/>
              </w:rPr>
              <w:t xml:space="preserve">         </w:t>
            </w:r>
            <w:r w:rsidRPr="00BB182B">
              <w:rPr>
                <w:rFonts w:ascii="宋体" w:eastAsia="宋体" w:hAnsi="宋体" w:cs="华文细黑" w:hint="eastAsia"/>
              </w:rPr>
              <w:t xml:space="preserve"> 专利号：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   </w:t>
            </w:r>
            <w:r w:rsidRPr="00BB182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</w:t>
            </w:r>
          </w:p>
          <w:p w:rsidR="00BB182B" w:rsidRPr="00BB182B" w:rsidRDefault="00BB182B" w:rsidP="00BB182B">
            <w:pPr>
              <w:rPr>
                <w:rFonts w:ascii="宋体" w:eastAsia="宋体" w:hAnsi="Calibri" w:cs="华文细黑"/>
              </w:rPr>
            </w:pPr>
            <w:r w:rsidRPr="00BB182B">
              <w:rPr>
                <w:rFonts w:ascii="宋体" w:eastAsia="宋体" w:hAnsi="宋体" w:cs="华文细黑" w:hint="eastAsia"/>
              </w:rPr>
              <w:t>□新品种权        编号：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   </w:t>
            </w:r>
            <w:r w:rsidRPr="00BB182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</w:t>
            </w:r>
          </w:p>
          <w:p w:rsidR="00BB182B" w:rsidRPr="00BB182B" w:rsidRDefault="00BB182B" w:rsidP="00BB182B">
            <w:pPr>
              <w:rPr>
                <w:rFonts w:ascii="宋体" w:eastAsia="宋体" w:hAnsi="宋体" w:cs="Times New Roman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</w:rPr>
              <w:t>□其他（请注明）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   </w:t>
            </w:r>
            <w:r w:rsidRPr="00BB182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</w:t>
            </w:r>
          </w:p>
        </w:tc>
      </w:tr>
      <w:tr w:rsidR="00BB182B" w:rsidRPr="00BB182B" w:rsidTr="00BF35D7">
        <w:trPr>
          <w:cantSplit/>
          <w:trHeight w:val="881"/>
          <w:jc w:val="center"/>
        </w:trPr>
        <w:tc>
          <w:tcPr>
            <w:tcW w:w="990" w:type="dxa"/>
            <w:vMerge/>
            <w:vAlign w:val="center"/>
          </w:tcPr>
          <w:p w:rsidR="00BB182B" w:rsidRPr="00BB182B" w:rsidRDefault="00BB182B" w:rsidP="00BB182B">
            <w:pPr>
              <w:rPr>
                <w:rFonts w:ascii="宋体" w:eastAsia="宋体" w:hAnsi="宋体" w:cs="华文细黑" w:hint="eastAsia"/>
                <w:szCs w:val="21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Times New Roman" w:hint="eastAsia"/>
                <w:szCs w:val="21"/>
              </w:rPr>
              <w:t>5.</w:t>
            </w:r>
            <w:r w:rsidRPr="00BB182B">
              <w:rPr>
                <w:rFonts w:ascii="宋体" w:eastAsia="宋体" w:hAnsi="宋体" w:cs="华文细黑" w:hint="eastAsia"/>
                <w:szCs w:val="21"/>
              </w:rPr>
              <w:t>合作</w:t>
            </w:r>
          </w:p>
          <w:p w:rsidR="00BB182B" w:rsidRPr="00BB182B" w:rsidRDefault="00BB182B" w:rsidP="00BB182B">
            <w:pPr>
              <w:jc w:val="center"/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方式</w:t>
            </w:r>
          </w:p>
        </w:tc>
        <w:tc>
          <w:tcPr>
            <w:tcW w:w="7004" w:type="dxa"/>
            <w:gridSpan w:val="6"/>
            <w:tcBorders>
              <w:left w:val="single" w:sz="4" w:space="0" w:color="auto"/>
            </w:tcBorders>
            <w:vAlign w:val="center"/>
          </w:tcPr>
          <w:p w:rsidR="00BB182B" w:rsidRPr="00BB182B" w:rsidRDefault="00BB182B" w:rsidP="00BB182B">
            <w:pPr>
              <w:rPr>
                <w:rFonts w:ascii="宋体" w:eastAsia="宋体" w:hAnsi="宋体" w:cs="华文细黑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□技术转让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 </w:t>
            </w:r>
            <w:r w:rsidRPr="00BB182B">
              <w:rPr>
                <w:rFonts w:ascii="宋体" w:eastAsia="宋体" w:hAnsi="宋体" w:cs="华文细黑" w:hint="eastAsia"/>
                <w:szCs w:val="21"/>
              </w:rPr>
              <w:t>□技术合作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 </w:t>
            </w:r>
            <w:r w:rsidRPr="00BB182B">
              <w:rPr>
                <w:rFonts w:ascii="宋体" w:eastAsia="宋体" w:hAnsi="宋体" w:cs="华文细黑" w:hint="eastAsia"/>
                <w:szCs w:val="21"/>
              </w:rPr>
              <w:t>□合作研制开发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 </w:t>
            </w:r>
            <w:r w:rsidRPr="00BB182B">
              <w:rPr>
                <w:rFonts w:ascii="宋体" w:eastAsia="宋体" w:hAnsi="宋体" w:cs="华文细黑" w:hint="eastAsia"/>
                <w:szCs w:val="21"/>
              </w:rPr>
              <w:t>□技术入股</w:t>
            </w:r>
            <w:r w:rsidRPr="00BB182B">
              <w:rPr>
                <w:rFonts w:ascii="宋体" w:eastAsia="宋体" w:hAnsi="宋体" w:cs="华文细黑"/>
                <w:szCs w:val="21"/>
              </w:rPr>
              <w:t xml:space="preserve"> </w:t>
            </w:r>
          </w:p>
          <w:p w:rsidR="00BB182B" w:rsidRPr="00BB182B" w:rsidRDefault="00BB182B" w:rsidP="00BB182B">
            <w:pPr>
              <w:widowControl/>
              <w:jc w:val="left"/>
              <w:rPr>
                <w:rFonts w:ascii="宋体" w:eastAsia="宋体" w:hAnsi="宋体" w:cs="华文细黑" w:hint="eastAsia"/>
                <w:szCs w:val="21"/>
              </w:rPr>
            </w:pPr>
            <w:r w:rsidRPr="00BB182B">
              <w:rPr>
                <w:rFonts w:ascii="宋体" w:eastAsia="宋体" w:hAnsi="宋体" w:cs="华文细黑" w:hint="eastAsia"/>
                <w:szCs w:val="21"/>
              </w:rPr>
              <w:t>□合资建厂  □技术服务  □其他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   </w:t>
            </w:r>
            <w:r w:rsidRPr="00BB182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BB182B"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</w:t>
            </w:r>
            <w:r w:rsidRPr="00BB182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</w:tbl>
    <w:p w:rsidR="00165ACA" w:rsidRPr="00BB182B" w:rsidRDefault="00165ACA">
      <w:bookmarkStart w:id="0" w:name="_GoBack"/>
      <w:bookmarkEnd w:id="0"/>
    </w:p>
    <w:sectPr w:rsidR="00165ACA" w:rsidRPr="00BB182B" w:rsidSect="001538CB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AC" w:rsidRDefault="00BB182B" w:rsidP="000314EB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D5"/>
    <w:rsid w:val="00165ACA"/>
    <w:rsid w:val="004844D5"/>
    <w:rsid w:val="00B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8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[林信朝]</dc:creator>
  <cp:lastModifiedBy>[林信朝]</cp:lastModifiedBy>
  <cp:revision>1</cp:revision>
  <dcterms:created xsi:type="dcterms:W3CDTF">2016-08-08T02:49:00Z</dcterms:created>
  <dcterms:modified xsi:type="dcterms:W3CDTF">2016-08-08T03:06:00Z</dcterms:modified>
</cp:coreProperties>
</file>